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582" w:rsidRDefault="00A63582" w:rsidP="00A63582">
      <w:pPr>
        <w:ind w:firstLineChars="0" w:firstLine="0"/>
        <w:jc w:val="left"/>
        <w:rPr>
          <w:rFonts w:eastAsiaTheme="minorEastAsia"/>
          <w:b/>
          <w:bCs/>
          <w:sz w:val="24"/>
        </w:rPr>
      </w:pPr>
    </w:p>
    <w:p w:rsidR="00AD6693" w:rsidRPr="00604B96" w:rsidRDefault="001F6F1D" w:rsidP="00A63582">
      <w:pPr>
        <w:ind w:firstLineChars="0" w:firstLine="0"/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ascii="方正小标宋简体" w:eastAsia="方正小标宋简体" w:hint="eastAsia"/>
          <w:b/>
          <w:bCs/>
          <w:sz w:val="36"/>
          <w:szCs w:val="36"/>
        </w:rPr>
        <w:t>招聘</w:t>
      </w:r>
      <w:r w:rsidR="00575C8A" w:rsidRPr="00604B96">
        <w:rPr>
          <w:rFonts w:ascii="方正小标宋简体" w:eastAsia="方正小标宋简体" w:hint="eastAsia"/>
          <w:b/>
          <w:bCs/>
          <w:sz w:val="36"/>
          <w:szCs w:val="36"/>
        </w:rPr>
        <w:t>岗位汇总表</w:t>
      </w:r>
    </w:p>
    <w:p w:rsidR="00AD6693" w:rsidRDefault="00AD6693">
      <w:pPr>
        <w:ind w:firstLine="482"/>
        <w:jc w:val="center"/>
        <w:rPr>
          <w:rFonts w:eastAsiaTheme="minorEastAsia"/>
          <w:b/>
          <w:bCs/>
          <w:sz w:val="24"/>
        </w:rPr>
      </w:pPr>
      <w:bookmarkStart w:id="0" w:name="_GoBack"/>
      <w:bookmarkEnd w:id="0"/>
    </w:p>
    <w:tbl>
      <w:tblPr>
        <w:tblW w:w="4898" w:type="pct"/>
        <w:jc w:val="center"/>
        <w:tblLook w:val="04A0" w:firstRow="1" w:lastRow="0" w:firstColumn="1" w:lastColumn="0" w:noHBand="0" w:noVBand="1"/>
      </w:tblPr>
      <w:tblGrid>
        <w:gridCol w:w="427"/>
        <w:gridCol w:w="717"/>
        <w:gridCol w:w="750"/>
        <w:gridCol w:w="720"/>
        <w:gridCol w:w="837"/>
        <w:gridCol w:w="3728"/>
        <w:gridCol w:w="925"/>
        <w:gridCol w:w="835"/>
        <w:gridCol w:w="1776"/>
        <w:gridCol w:w="1580"/>
        <w:gridCol w:w="1884"/>
        <w:gridCol w:w="895"/>
      </w:tblGrid>
      <w:tr w:rsidR="00835ACE" w:rsidTr="008C2F6E">
        <w:trPr>
          <w:trHeight w:val="344"/>
          <w:tblHeader/>
          <w:jc w:val="center"/>
        </w:trPr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E" w:rsidRPr="00604B96" w:rsidRDefault="00835ACE">
            <w:pPr>
              <w:widowControl/>
              <w:spacing w:line="240" w:lineRule="exact"/>
              <w:ind w:firstLineChars="0" w:firstLine="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604B9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E" w:rsidRPr="00604B96" w:rsidRDefault="00835ACE">
            <w:pPr>
              <w:widowControl/>
              <w:spacing w:line="240" w:lineRule="exact"/>
              <w:ind w:firstLineChars="0" w:firstLine="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604B9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用工</w:t>
            </w:r>
          </w:p>
          <w:p w:rsidR="00835ACE" w:rsidRPr="00604B96" w:rsidRDefault="00835ACE" w:rsidP="00A63582">
            <w:pPr>
              <w:widowControl/>
              <w:spacing w:line="240" w:lineRule="exact"/>
              <w:ind w:firstLineChars="0" w:firstLine="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604B9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1"/>
                <w:szCs w:val="21"/>
              </w:rPr>
              <w:t>部门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ACE" w:rsidRDefault="00835ACE">
            <w:pPr>
              <w:widowControl/>
              <w:spacing w:line="240" w:lineRule="exact"/>
              <w:ind w:firstLineChars="0" w:firstLine="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604B9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岗位</w:t>
            </w:r>
          </w:p>
          <w:p w:rsidR="00835ACE" w:rsidRPr="00604B96" w:rsidRDefault="00835ACE">
            <w:pPr>
              <w:widowControl/>
              <w:spacing w:line="240" w:lineRule="exact"/>
              <w:ind w:firstLineChars="0" w:firstLine="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604B9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CE" w:rsidRPr="00604B96" w:rsidRDefault="00835ACE">
            <w:pPr>
              <w:widowControl/>
              <w:spacing w:line="240" w:lineRule="exact"/>
              <w:ind w:firstLineChars="0" w:firstLine="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604B9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1"/>
                <w:szCs w:val="21"/>
              </w:rPr>
              <w:t>人数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ACE" w:rsidRDefault="00835ACE">
            <w:pPr>
              <w:widowControl/>
              <w:spacing w:line="240" w:lineRule="exact"/>
              <w:ind w:firstLineChars="0" w:firstLine="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604B9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用工</w:t>
            </w:r>
          </w:p>
          <w:p w:rsidR="00835ACE" w:rsidRPr="00604B96" w:rsidRDefault="00835ACE">
            <w:pPr>
              <w:widowControl/>
              <w:spacing w:line="240" w:lineRule="exact"/>
              <w:ind w:firstLineChars="0" w:firstLine="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604B9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方式</w:t>
            </w:r>
          </w:p>
        </w:tc>
        <w:tc>
          <w:tcPr>
            <w:tcW w:w="1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ACE" w:rsidRPr="00604B96" w:rsidRDefault="00835ACE">
            <w:pPr>
              <w:widowControl/>
              <w:spacing w:line="240" w:lineRule="exact"/>
              <w:ind w:firstLineChars="0" w:firstLine="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604B9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1"/>
                <w:szCs w:val="21"/>
              </w:rPr>
              <w:t>主要岗位职责</w:t>
            </w:r>
          </w:p>
        </w:tc>
        <w:tc>
          <w:tcPr>
            <w:tcW w:w="23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ACE" w:rsidRPr="00604B96" w:rsidRDefault="00835ACE" w:rsidP="00835ACE">
            <w:pPr>
              <w:widowControl/>
              <w:spacing w:line="240" w:lineRule="exact"/>
              <w:ind w:firstLineChars="0" w:firstLine="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604B9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1"/>
                <w:szCs w:val="21"/>
              </w:rPr>
              <w:t>任职资格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ACE" w:rsidRPr="00604B96" w:rsidRDefault="00835ACE">
            <w:pPr>
              <w:widowControl/>
              <w:spacing w:line="240" w:lineRule="exact"/>
              <w:ind w:firstLineChars="0" w:firstLine="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604B9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 w:rsidR="0084189F" w:rsidTr="008C2F6E">
        <w:trPr>
          <w:trHeight w:val="278"/>
          <w:tblHeader/>
          <w:jc w:val="center"/>
        </w:trPr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A6" w:rsidRDefault="006337A6">
            <w:pPr>
              <w:widowControl/>
              <w:spacing w:line="240" w:lineRule="exact"/>
              <w:ind w:firstLineChars="0" w:firstLine="0"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A6" w:rsidRDefault="006337A6">
            <w:pPr>
              <w:widowControl/>
              <w:spacing w:line="240" w:lineRule="exact"/>
              <w:ind w:firstLineChars="0" w:firstLine="0"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A6" w:rsidRDefault="006337A6">
            <w:pPr>
              <w:widowControl/>
              <w:spacing w:line="240" w:lineRule="exact"/>
              <w:ind w:firstLineChars="0" w:firstLine="0"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A6" w:rsidRDefault="006337A6">
            <w:pPr>
              <w:widowControl/>
              <w:spacing w:line="240" w:lineRule="exact"/>
              <w:ind w:firstLineChars="0" w:firstLine="0"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A6" w:rsidRDefault="006337A6">
            <w:pPr>
              <w:widowControl/>
              <w:spacing w:line="240" w:lineRule="exact"/>
              <w:ind w:firstLineChars="0" w:firstLine="0"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A6" w:rsidRDefault="006337A6">
            <w:pPr>
              <w:widowControl/>
              <w:spacing w:line="240" w:lineRule="exact"/>
              <w:ind w:firstLineChars="0" w:firstLine="0"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7A6" w:rsidRPr="00604B96" w:rsidRDefault="006337A6">
            <w:pPr>
              <w:widowControl/>
              <w:spacing w:line="240" w:lineRule="exact"/>
              <w:ind w:firstLineChars="0" w:firstLine="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604B9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年龄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7A6" w:rsidRPr="00604B96" w:rsidRDefault="006337A6" w:rsidP="006337A6">
            <w:pPr>
              <w:widowControl/>
              <w:spacing w:line="240" w:lineRule="exact"/>
              <w:ind w:firstLineChars="0" w:firstLine="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604B9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学历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7A6" w:rsidRPr="00604B96" w:rsidRDefault="006337A6" w:rsidP="006337A6">
            <w:pPr>
              <w:widowControl/>
              <w:spacing w:line="240" w:lineRule="exact"/>
              <w:ind w:firstLineChars="0" w:firstLine="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1"/>
                <w:szCs w:val="21"/>
              </w:rPr>
              <w:t>专业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7A6" w:rsidRPr="00604B96" w:rsidRDefault="006337A6">
            <w:pPr>
              <w:widowControl/>
              <w:spacing w:line="240" w:lineRule="exact"/>
              <w:ind w:firstLineChars="0" w:firstLine="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604B9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工作经验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7A6" w:rsidRPr="00604B96" w:rsidRDefault="006337A6">
            <w:pPr>
              <w:widowControl/>
              <w:spacing w:line="240" w:lineRule="exact"/>
              <w:ind w:firstLineChars="0" w:firstLine="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604B9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其他条件</w:t>
            </w:r>
          </w:p>
        </w:tc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7A6" w:rsidRDefault="006337A6">
            <w:pPr>
              <w:widowControl/>
              <w:spacing w:line="240" w:lineRule="exact"/>
              <w:ind w:firstLineChars="0" w:firstLine="0"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84189F" w:rsidTr="008C2F6E">
        <w:trPr>
          <w:trHeight w:val="4573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7A6" w:rsidRPr="008C2F6E" w:rsidRDefault="006337A6" w:rsidP="001917A5">
            <w:pPr>
              <w:widowControl/>
              <w:spacing w:line="340" w:lineRule="exact"/>
              <w:ind w:firstLineChars="0" w:firstLine="0"/>
              <w:jc w:val="center"/>
              <w:rPr>
                <w:rFonts w:eastAsia="仿宋" w:cs="Times New Roman"/>
                <w:kern w:val="0"/>
                <w:sz w:val="21"/>
                <w:szCs w:val="21"/>
              </w:rPr>
            </w:pPr>
            <w:r w:rsidRPr="008C2F6E">
              <w:rPr>
                <w:rFonts w:eastAsia="仿宋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7A6" w:rsidRPr="008C2F6E" w:rsidRDefault="006337A6" w:rsidP="001917A5">
            <w:pPr>
              <w:widowControl/>
              <w:spacing w:line="340" w:lineRule="exact"/>
              <w:ind w:firstLineChars="0" w:firstLine="0"/>
              <w:jc w:val="center"/>
              <w:rPr>
                <w:rFonts w:eastAsia="仿宋" w:cs="Times New Roman"/>
                <w:kern w:val="0"/>
                <w:sz w:val="21"/>
                <w:szCs w:val="21"/>
              </w:rPr>
            </w:pPr>
            <w:r w:rsidRPr="008C2F6E">
              <w:rPr>
                <w:rFonts w:eastAsia="仿宋" w:cs="Times New Roman"/>
                <w:kern w:val="0"/>
                <w:sz w:val="21"/>
                <w:szCs w:val="21"/>
              </w:rPr>
              <w:t>工会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7A6" w:rsidRPr="008C2F6E" w:rsidRDefault="006337A6" w:rsidP="001917A5">
            <w:pPr>
              <w:widowControl/>
              <w:spacing w:line="340" w:lineRule="exact"/>
              <w:ind w:firstLineChars="0" w:firstLine="0"/>
              <w:jc w:val="center"/>
              <w:rPr>
                <w:rFonts w:eastAsia="仿宋" w:cs="Times New Roman"/>
                <w:kern w:val="0"/>
                <w:sz w:val="21"/>
                <w:szCs w:val="21"/>
              </w:rPr>
            </w:pPr>
            <w:r w:rsidRPr="008C2F6E">
              <w:rPr>
                <w:rFonts w:eastAsia="仿宋" w:cs="Times New Roman"/>
                <w:kern w:val="0"/>
                <w:sz w:val="21"/>
                <w:szCs w:val="21"/>
              </w:rPr>
              <w:t>财务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7A6" w:rsidRPr="008C2F6E" w:rsidRDefault="006337A6" w:rsidP="001917A5">
            <w:pPr>
              <w:widowControl/>
              <w:spacing w:line="340" w:lineRule="exact"/>
              <w:ind w:firstLineChars="0" w:firstLine="0"/>
              <w:jc w:val="center"/>
              <w:rPr>
                <w:rFonts w:eastAsia="仿宋" w:cs="Times New Roman"/>
                <w:kern w:val="0"/>
                <w:sz w:val="21"/>
                <w:szCs w:val="21"/>
              </w:rPr>
            </w:pPr>
            <w:r w:rsidRPr="008C2F6E">
              <w:rPr>
                <w:rFonts w:eastAsia="仿宋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9F" w:rsidRPr="008C2F6E" w:rsidRDefault="006337A6" w:rsidP="001917A5">
            <w:pPr>
              <w:widowControl/>
              <w:spacing w:line="340" w:lineRule="exact"/>
              <w:ind w:firstLineChars="0" w:firstLine="0"/>
              <w:jc w:val="center"/>
              <w:rPr>
                <w:rFonts w:eastAsia="仿宋" w:cs="Times New Roman"/>
                <w:kern w:val="0"/>
                <w:sz w:val="21"/>
                <w:szCs w:val="21"/>
              </w:rPr>
            </w:pPr>
            <w:r w:rsidRPr="008C2F6E">
              <w:rPr>
                <w:rFonts w:eastAsia="仿宋" w:cs="Times New Roman"/>
                <w:kern w:val="0"/>
                <w:sz w:val="21"/>
                <w:szCs w:val="21"/>
              </w:rPr>
              <w:t>劳务</w:t>
            </w:r>
          </w:p>
          <w:p w:rsidR="006337A6" w:rsidRPr="008C2F6E" w:rsidRDefault="006337A6" w:rsidP="001917A5">
            <w:pPr>
              <w:widowControl/>
              <w:spacing w:line="340" w:lineRule="exact"/>
              <w:ind w:firstLineChars="0" w:firstLine="0"/>
              <w:jc w:val="center"/>
              <w:rPr>
                <w:rFonts w:eastAsia="仿宋" w:cs="Times New Roman"/>
                <w:kern w:val="0"/>
                <w:sz w:val="21"/>
                <w:szCs w:val="21"/>
              </w:rPr>
            </w:pPr>
            <w:r w:rsidRPr="008C2F6E">
              <w:rPr>
                <w:rFonts w:eastAsia="仿宋" w:cs="Times New Roman"/>
                <w:kern w:val="0"/>
                <w:sz w:val="21"/>
                <w:szCs w:val="21"/>
              </w:rPr>
              <w:t>派遣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4FF" w:rsidRPr="006E34FF" w:rsidRDefault="006E34FF" w:rsidP="001917A5">
            <w:pPr>
              <w:widowControl/>
              <w:spacing w:line="340" w:lineRule="exact"/>
              <w:ind w:firstLineChars="0" w:firstLine="0"/>
              <w:jc w:val="left"/>
              <w:rPr>
                <w:rFonts w:eastAsia="仿宋" w:cs="Times New Roman"/>
                <w:kern w:val="0"/>
                <w:sz w:val="21"/>
                <w:szCs w:val="21"/>
              </w:rPr>
            </w:pPr>
            <w:r w:rsidRPr="006E34FF">
              <w:rPr>
                <w:rFonts w:eastAsia="仿宋" w:cs="Times New Roman" w:hint="eastAsia"/>
                <w:kern w:val="0"/>
                <w:sz w:val="21"/>
                <w:szCs w:val="21"/>
              </w:rPr>
              <w:t>1</w:t>
            </w:r>
            <w:r w:rsidRPr="006E34FF">
              <w:rPr>
                <w:rFonts w:eastAsia="仿宋" w:cs="Times New Roman"/>
                <w:kern w:val="0"/>
                <w:sz w:val="21"/>
                <w:szCs w:val="21"/>
              </w:rPr>
              <w:t>.</w:t>
            </w:r>
            <w:r w:rsidRPr="006E34FF">
              <w:rPr>
                <w:rFonts w:eastAsia="仿宋" w:cs="Times New Roman" w:hint="eastAsia"/>
                <w:kern w:val="0"/>
                <w:sz w:val="21"/>
                <w:szCs w:val="21"/>
              </w:rPr>
              <w:t>负责工会</w:t>
            </w:r>
            <w:r>
              <w:rPr>
                <w:rFonts w:eastAsia="仿宋" w:cs="Times New Roman" w:hint="eastAsia"/>
                <w:kern w:val="0"/>
                <w:sz w:val="21"/>
                <w:szCs w:val="21"/>
              </w:rPr>
              <w:t>会计核算工作</w:t>
            </w:r>
            <w:r w:rsidRPr="006E34FF">
              <w:rPr>
                <w:rFonts w:eastAsia="仿宋" w:cs="Times New Roman" w:hint="eastAsia"/>
                <w:kern w:val="0"/>
                <w:sz w:val="21"/>
                <w:szCs w:val="21"/>
              </w:rPr>
              <w:t>，根据工会会计制度编制会计凭证记账、登记会计帐簿</w:t>
            </w:r>
            <w:r>
              <w:rPr>
                <w:rFonts w:eastAsia="仿宋" w:cs="Times New Roman" w:hint="eastAsia"/>
                <w:kern w:val="0"/>
                <w:sz w:val="21"/>
                <w:szCs w:val="21"/>
              </w:rPr>
              <w:t>、</w:t>
            </w:r>
            <w:r w:rsidRPr="006E34FF">
              <w:rPr>
                <w:rFonts w:eastAsia="仿宋" w:cs="Times New Roman" w:hint="eastAsia"/>
                <w:kern w:val="0"/>
                <w:sz w:val="21"/>
                <w:szCs w:val="21"/>
              </w:rPr>
              <w:t>编制财务</w:t>
            </w:r>
            <w:r>
              <w:rPr>
                <w:rFonts w:eastAsia="仿宋" w:cs="Times New Roman" w:hint="eastAsia"/>
                <w:kern w:val="0"/>
                <w:sz w:val="21"/>
                <w:szCs w:val="21"/>
              </w:rPr>
              <w:t>报表</w:t>
            </w:r>
            <w:r w:rsidRPr="006E34FF">
              <w:rPr>
                <w:rFonts w:eastAsia="仿宋" w:cs="Times New Roman" w:hint="eastAsia"/>
                <w:kern w:val="0"/>
                <w:sz w:val="21"/>
                <w:szCs w:val="21"/>
              </w:rPr>
              <w:t>、银行对账</w:t>
            </w:r>
            <w:r>
              <w:rPr>
                <w:rFonts w:eastAsia="仿宋" w:cs="Times New Roman" w:hint="eastAsia"/>
                <w:kern w:val="0"/>
                <w:sz w:val="21"/>
                <w:szCs w:val="21"/>
              </w:rPr>
              <w:t>、财务收支分析等工作。</w:t>
            </w:r>
          </w:p>
          <w:p w:rsidR="006E34FF" w:rsidRDefault="006E34FF" w:rsidP="001917A5">
            <w:pPr>
              <w:widowControl/>
              <w:spacing w:line="340" w:lineRule="exact"/>
              <w:ind w:firstLineChars="0" w:firstLine="0"/>
              <w:jc w:val="left"/>
              <w:rPr>
                <w:rFonts w:eastAsia="仿宋" w:cs="Times New Roman"/>
                <w:kern w:val="0"/>
                <w:sz w:val="21"/>
                <w:szCs w:val="21"/>
              </w:rPr>
            </w:pPr>
            <w:r w:rsidRPr="006E34FF">
              <w:rPr>
                <w:rFonts w:eastAsia="仿宋" w:cs="Times New Roman"/>
                <w:kern w:val="0"/>
                <w:sz w:val="21"/>
                <w:szCs w:val="21"/>
              </w:rPr>
              <w:t>2.</w:t>
            </w:r>
            <w:r>
              <w:rPr>
                <w:rFonts w:eastAsia="仿宋" w:cs="Times New Roman" w:hint="eastAsia"/>
                <w:kern w:val="0"/>
                <w:sz w:val="21"/>
                <w:szCs w:val="21"/>
              </w:rPr>
              <w:t>组织</w:t>
            </w:r>
            <w:r w:rsidRPr="006E34FF">
              <w:rPr>
                <w:rFonts w:eastAsia="仿宋" w:cs="Times New Roman" w:hint="eastAsia"/>
                <w:kern w:val="0"/>
                <w:sz w:val="21"/>
                <w:szCs w:val="21"/>
              </w:rPr>
              <w:t>本级和下级工会的预、决算工作，做好下级工会预、决算的审批、汇总工作。</w:t>
            </w:r>
          </w:p>
          <w:p w:rsidR="006E34FF" w:rsidRDefault="006E34FF" w:rsidP="001917A5">
            <w:pPr>
              <w:widowControl/>
              <w:spacing w:line="340" w:lineRule="exact"/>
              <w:ind w:firstLineChars="0" w:firstLine="0"/>
              <w:jc w:val="left"/>
              <w:rPr>
                <w:rFonts w:eastAsia="仿宋" w:cs="Times New Roman"/>
                <w:kern w:val="0"/>
                <w:sz w:val="21"/>
                <w:szCs w:val="21"/>
              </w:rPr>
            </w:pPr>
            <w:r>
              <w:rPr>
                <w:rFonts w:eastAsia="仿宋" w:cs="Times New Roman" w:hint="eastAsia"/>
                <w:kern w:val="0"/>
                <w:sz w:val="21"/>
                <w:szCs w:val="21"/>
              </w:rPr>
              <w:t>3</w:t>
            </w:r>
            <w:r>
              <w:rPr>
                <w:rFonts w:eastAsia="仿宋" w:cs="Times New Roman"/>
                <w:kern w:val="0"/>
                <w:sz w:val="21"/>
                <w:szCs w:val="21"/>
              </w:rPr>
              <w:t>.</w:t>
            </w:r>
            <w:r w:rsidRPr="006E34FF">
              <w:rPr>
                <w:rFonts w:eastAsia="仿宋" w:cs="Times New Roman" w:hint="eastAsia"/>
                <w:kern w:val="0"/>
                <w:sz w:val="21"/>
                <w:szCs w:val="21"/>
              </w:rPr>
              <w:t>负责工会经费的收缴工作</w:t>
            </w:r>
            <w:r>
              <w:rPr>
                <w:rFonts w:eastAsia="仿宋" w:cs="Times New Roman" w:hint="eastAsia"/>
                <w:kern w:val="0"/>
                <w:sz w:val="21"/>
                <w:szCs w:val="21"/>
              </w:rPr>
              <w:t>，</w:t>
            </w:r>
            <w:r w:rsidRPr="006E34FF">
              <w:rPr>
                <w:rFonts w:eastAsia="仿宋" w:cs="Times New Roman" w:hint="eastAsia"/>
                <w:kern w:val="0"/>
                <w:sz w:val="21"/>
                <w:szCs w:val="21"/>
              </w:rPr>
              <w:t>组织所属单位做好工会经费税务代收、自主收缴。</w:t>
            </w:r>
          </w:p>
          <w:p w:rsidR="006E34FF" w:rsidRDefault="006E34FF" w:rsidP="001917A5">
            <w:pPr>
              <w:widowControl/>
              <w:spacing w:line="340" w:lineRule="exact"/>
              <w:ind w:firstLineChars="0" w:firstLine="0"/>
              <w:jc w:val="left"/>
              <w:rPr>
                <w:rFonts w:eastAsia="仿宋" w:cs="Times New Roman"/>
                <w:kern w:val="0"/>
                <w:sz w:val="21"/>
                <w:szCs w:val="21"/>
              </w:rPr>
            </w:pPr>
            <w:r>
              <w:rPr>
                <w:rFonts w:eastAsia="仿宋" w:cs="Times New Roman"/>
                <w:kern w:val="0"/>
                <w:sz w:val="21"/>
                <w:szCs w:val="21"/>
              </w:rPr>
              <w:t>4</w:t>
            </w:r>
            <w:r w:rsidR="006337A6" w:rsidRPr="006E34FF">
              <w:rPr>
                <w:rFonts w:eastAsia="仿宋" w:cs="Times New Roman" w:hint="eastAsia"/>
                <w:kern w:val="0"/>
                <w:sz w:val="21"/>
                <w:szCs w:val="21"/>
              </w:rPr>
              <w:t>.</w:t>
            </w:r>
            <w:r w:rsidRPr="006E34FF">
              <w:rPr>
                <w:rFonts w:eastAsia="仿宋" w:cs="Times New Roman" w:hint="eastAsia"/>
                <w:kern w:val="0"/>
                <w:sz w:val="21"/>
                <w:szCs w:val="21"/>
              </w:rPr>
              <w:t>负责会计档案、会计资料的收集、整理、保管和移交。</w:t>
            </w:r>
          </w:p>
          <w:p w:rsidR="006337A6" w:rsidRDefault="006E34FF" w:rsidP="001917A5">
            <w:pPr>
              <w:widowControl/>
              <w:spacing w:line="340" w:lineRule="exact"/>
              <w:ind w:firstLineChars="0" w:firstLine="0"/>
              <w:jc w:val="left"/>
              <w:rPr>
                <w:rFonts w:eastAsia="仿宋" w:cs="Times New Roman"/>
                <w:kern w:val="0"/>
                <w:sz w:val="21"/>
                <w:szCs w:val="21"/>
              </w:rPr>
            </w:pPr>
            <w:r>
              <w:rPr>
                <w:rFonts w:eastAsia="仿宋" w:cs="Times New Roman" w:hint="eastAsia"/>
                <w:kern w:val="0"/>
                <w:sz w:val="21"/>
                <w:szCs w:val="21"/>
              </w:rPr>
              <w:t>5</w:t>
            </w:r>
            <w:r>
              <w:rPr>
                <w:rFonts w:eastAsia="仿宋" w:cs="Times New Roman"/>
                <w:kern w:val="0"/>
                <w:sz w:val="21"/>
                <w:szCs w:val="21"/>
              </w:rPr>
              <w:t>.</w:t>
            </w:r>
            <w:r w:rsidRPr="006E34FF">
              <w:rPr>
                <w:rFonts w:eastAsia="仿宋" w:cs="Times New Roman" w:hint="eastAsia"/>
                <w:kern w:val="0"/>
                <w:sz w:val="21"/>
                <w:szCs w:val="21"/>
              </w:rPr>
              <w:t>做好本级及所属</w:t>
            </w:r>
            <w:r>
              <w:rPr>
                <w:rFonts w:eastAsia="仿宋" w:cs="Times New Roman" w:hint="eastAsia"/>
                <w:kern w:val="0"/>
                <w:sz w:val="21"/>
                <w:szCs w:val="21"/>
              </w:rPr>
              <w:t>工会财会人员的业务培训和工作指导。</w:t>
            </w:r>
          </w:p>
          <w:p w:rsidR="006E34FF" w:rsidRDefault="006E34FF" w:rsidP="001917A5">
            <w:pPr>
              <w:widowControl/>
              <w:spacing w:line="340" w:lineRule="exact"/>
              <w:ind w:firstLineChars="0" w:firstLine="0"/>
              <w:jc w:val="left"/>
              <w:rPr>
                <w:rFonts w:eastAsia="仿宋" w:cs="Times New Roman"/>
                <w:kern w:val="0"/>
                <w:sz w:val="21"/>
                <w:szCs w:val="21"/>
              </w:rPr>
            </w:pPr>
            <w:r>
              <w:rPr>
                <w:rFonts w:eastAsia="仿宋" w:cs="Times New Roman" w:hint="eastAsia"/>
                <w:kern w:val="0"/>
                <w:sz w:val="21"/>
                <w:szCs w:val="21"/>
              </w:rPr>
              <w:t>6</w:t>
            </w:r>
            <w:r>
              <w:rPr>
                <w:rFonts w:eastAsia="仿宋" w:cs="Times New Roman"/>
                <w:kern w:val="0"/>
                <w:sz w:val="21"/>
                <w:szCs w:val="21"/>
              </w:rPr>
              <w:t>.</w:t>
            </w:r>
            <w:r>
              <w:rPr>
                <w:rFonts w:eastAsia="仿宋" w:cs="Times New Roman" w:hint="eastAsia"/>
                <w:kern w:val="0"/>
                <w:sz w:val="21"/>
                <w:szCs w:val="21"/>
              </w:rPr>
              <w:t>协助完成工会内、外部审计工作。</w:t>
            </w:r>
          </w:p>
          <w:p w:rsidR="006E6E41" w:rsidRPr="006E34FF" w:rsidRDefault="006E6E41" w:rsidP="001917A5">
            <w:pPr>
              <w:widowControl/>
              <w:spacing w:line="340" w:lineRule="exact"/>
              <w:ind w:firstLineChars="0" w:firstLine="0"/>
              <w:jc w:val="left"/>
              <w:rPr>
                <w:rFonts w:eastAsia="仿宋" w:cs="Times New Roman"/>
                <w:kern w:val="0"/>
                <w:sz w:val="21"/>
                <w:szCs w:val="21"/>
              </w:rPr>
            </w:pPr>
            <w:r>
              <w:rPr>
                <w:rFonts w:eastAsia="仿宋" w:cs="Times New Roman" w:hint="eastAsia"/>
                <w:kern w:val="0"/>
                <w:sz w:val="21"/>
                <w:szCs w:val="21"/>
              </w:rPr>
              <w:t>7</w:t>
            </w:r>
            <w:r>
              <w:rPr>
                <w:rFonts w:eastAsia="仿宋" w:cs="Times New Roman"/>
                <w:kern w:val="0"/>
                <w:sz w:val="21"/>
                <w:szCs w:val="21"/>
              </w:rPr>
              <w:t>.</w:t>
            </w:r>
            <w:r>
              <w:rPr>
                <w:rFonts w:eastAsia="仿宋" w:cs="Times New Roman" w:hint="eastAsia"/>
                <w:kern w:val="0"/>
                <w:sz w:val="21"/>
                <w:szCs w:val="21"/>
              </w:rPr>
              <w:t>完成领导安排的其他工作。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7A6" w:rsidRPr="008C2F6E" w:rsidRDefault="006E6E41" w:rsidP="006E6E41">
            <w:pPr>
              <w:widowControl/>
              <w:spacing w:line="340" w:lineRule="exact"/>
              <w:ind w:firstLineChars="0" w:firstLine="0"/>
              <w:jc w:val="center"/>
              <w:rPr>
                <w:rFonts w:eastAsia="仿宋" w:cs="Times New Roman"/>
                <w:kern w:val="0"/>
                <w:sz w:val="21"/>
                <w:szCs w:val="21"/>
              </w:rPr>
            </w:pPr>
            <w:r>
              <w:rPr>
                <w:rFonts w:eastAsia="仿宋" w:cs="Times New Roman"/>
                <w:kern w:val="0"/>
                <w:sz w:val="21"/>
                <w:szCs w:val="21"/>
              </w:rPr>
              <w:t>35</w:t>
            </w:r>
            <w:r w:rsidR="006337A6" w:rsidRPr="008C2F6E">
              <w:rPr>
                <w:rFonts w:eastAsia="仿宋" w:cs="Times New Roman"/>
                <w:kern w:val="0"/>
                <w:sz w:val="21"/>
                <w:szCs w:val="21"/>
              </w:rPr>
              <w:t>岁及以下（</w:t>
            </w:r>
            <w:r w:rsidR="006337A6" w:rsidRPr="008C2F6E">
              <w:rPr>
                <w:rFonts w:eastAsia="仿宋" w:cs="Times New Roman"/>
                <w:kern w:val="0"/>
                <w:sz w:val="21"/>
                <w:szCs w:val="21"/>
              </w:rPr>
              <w:t>19</w:t>
            </w:r>
            <w:r>
              <w:rPr>
                <w:rFonts w:eastAsia="仿宋" w:cs="Times New Roman"/>
                <w:kern w:val="0"/>
                <w:sz w:val="21"/>
                <w:szCs w:val="21"/>
              </w:rPr>
              <w:t>90</w:t>
            </w:r>
            <w:r w:rsidR="006337A6" w:rsidRPr="008C2F6E">
              <w:rPr>
                <w:rFonts w:eastAsia="仿宋" w:cs="Times New Roman"/>
                <w:kern w:val="0"/>
                <w:sz w:val="21"/>
                <w:szCs w:val="21"/>
              </w:rPr>
              <w:t>年</w:t>
            </w:r>
            <w:r>
              <w:rPr>
                <w:rFonts w:eastAsia="仿宋" w:cs="Times New Roman"/>
                <w:kern w:val="0"/>
                <w:sz w:val="21"/>
                <w:szCs w:val="21"/>
              </w:rPr>
              <w:t>1</w:t>
            </w:r>
            <w:r w:rsidR="006337A6" w:rsidRPr="008C2F6E">
              <w:rPr>
                <w:rFonts w:eastAsia="仿宋" w:cs="Times New Roman"/>
                <w:kern w:val="0"/>
                <w:sz w:val="21"/>
                <w:szCs w:val="21"/>
              </w:rPr>
              <w:t>月</w:t>
            </w:r>
            <w:r>
              <w:rPr>
                <w:rFonts w:eastAsia="仿宋" w:cs="Times New Roman"/>
                <w:kern w:val="0"/>
                <w:sz w:val="21"/>
                <w:szCs w:val="21"/>
              </w:rPr>
              <w:t>1</w:t>
            </w:r>
            <w:r w:rsidR="006337A6" w:rsidRPr="008C2F6E">
              <w:rPr>
                <w:rFonts w:eastAsia="仿宋" w:cs="Times New Roman"/>
                <w:kern w:val="0"/>
                <w:sz w:val="21"/>
                <w:szCs w:val="21"/>
              </w:rPr>
              <w:t>日以后出生）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7A6" w:rsidRPr="008C2F6E" w:rsidRDefault="006337A6" w:rsidP="001917A5">
            <w:pPr>
              <w:widowControl/>
              <w:spacing w:line="340" w:lineRule="exact"/>
              <w:ind w:firstLineChars="0" w:firstLine="0"/>
              <w:jc w:val="center"/>
              <w:rPr>
                <w:rFonts w:eastAsia="仿宋" w:cs="Times New Roman"/>
                <w:kern w:val="0"/>
                <w:sz w:val="21"/>
                <w:szCs w:val="21"/>
              </w:rPr>
            </w:pPr>
            <w:r w:rsidRPr="008C2F6E">
              <w:rPr>
                <w:rFonts w:eastAsia="仿宋" w:cs="Times New Roman"/>
                <w:kern w:val="0"/>
                <w:sz w:val="21"/>
                <w:szCs w:val="21"/>
              </w:rPr>
              <w:t>大学本科及以上学历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A6" w:rsidRPr="008C2F6E" w:rsidRDefault="006337A6" w:rsidP="006337A6">
            <w:pPr>
              <w:widowControl/>
              <w:spacing w:line="340" w:lineRule="exact"/>
              <w:ind w:firstLineChars="0" w:firstLine="0"/>
              <w:jc w:val="left"/>
              <w:rPr>
                <w:rFonts w:eastAsia="仿宋" w:cs="Times New Roman"/>
                <w:kern w:val="0"/>
                <w:sz w:val="21"/>
                <w:szCs w:val="21"/>
              </w:rPr>
            </w:pPr>
            <w:r w:rsidRPr="008C2F6E">
              <w:rPr>
                <w:rFonts w:eastAsia="仿宋" w:cs="Times New Roman"/>
                <w:kern w:val="0"/>
                <w:sz w:val="21"/>
                <w:szCs w:val="21"/>
              </w:rPr>
              <w:t>工商管理类（会计学、财务管理、审计学等专业优先）、经济学类、财政学类、金融学类；非上述专业，但通过</w:t>
            </w:r>
            <w:r w:rsidRPr="008C2F6E">
              <w:rPr>
                <w:rFonts w:eastAsia="仿宋" w:cs="Times New Roman"/>
                <w:kern w:val="0"/>
                <w:sz w:val="21"/>
                <w:szCs w:val="21"/>
              </w:rPr>
              <w:t>CPA</w:t>
            </w:r>
            <w:r w:rsidRPr="008C2F6E">
              <w:rPr>
                <w:rFonts w:eastAsia="仿宋" w:cs="Times New Roman"/>
                <w:kern w:val="0"/>
                <w:sz w:val="21"/>
                <w:szCs w:val="21"/>
              </w:rPr>
              <w:t>职业资格证书的按照本专业确认。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7A6" w:rsidRPr="008C2F6E" w:rsidRDefault="006337A6" w:rsidP="00D72082">
            <w:pPr>
              <w:widowControl/>
              <w:spacing w:line="340" w:lineRule="exact"/>
              <w:ind w:firstLineChars="0" w:firstLine="0"/>
              <w:jc w:val="left"/>
              <w:rPr>
                <w:rFonts w:eastAsia="仿宋" w:cs="Times New Roman"/>
                <w:kern w:val="0"/>
                <w:sz w:val="21"/>
                <w:szCs w:val="21"/>
              </w:rPr>
            </w:pPr>
            <w:r w:rsidRPr="008C2F6E">
              <w:rPr>
                <w:rFonts w:eastAsia="仿宋" w:cs="Times New Roman"/>
                <w:kern w:val="0"/>
                <w:sz w:val="21"/>
                <w:szCs w:val="21"/>
              </w:rPr>
              <w:t>具有</w:t>
            </w:r>
            <w:r w:rsidR="006E6E41">
              <w:rPr>
                <w:rFonts w:eastAsia="仿宋" w:cs="Times New Roman"/>
                <w:kern w:val="0"/>
                <w:sz w:val="21"/>
                <w:szCs w:val="21"/>
              </w:rPr>
              <w:t>3</w:t>
            </w:r>
            <w:r w:rsidRPr="008C2F6E">
              <w:rPr>
                <w:rFonts w:eastAsia="仿宋" w:cs="Times New Roman"/>
                <w:kern w:val="0"/>
                <w:sz w:val="21"/>
                <w:szCs w:val="21"/>
              </w:rPr>
              <w:t>年及以上相当规模</w:t>
            </w:r>
            <w:r w:rsidR="006E6E41" w:rsidRPr="006042A5">
              <w:rPr>
                <w:rFonts w:eastAsia="仿宋" w:cs="Times New Roman" w:hint="eastAsia"/>
                <w:kern w:val="0"/>
                <w:sz w:val="21"/>
                <w:szCs w:val="21"/>
              </w:rPr>
              <w:t>企事业单位</w:t>
            </w:r>
            <w:r w:rsidRPr="008C2F6E">
              <w:rPr>
                <w:rFonts w:eastAsia="仿宋" w:cs="Times New Roman"/>
                <w:kern w:val="0"/>
                <w:sz w:val="21"/>
                <w:szCs w:val="21"/>
              </w:rPr>
              <w:t>相关岗位工作经验。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7A6" w:rsidRPr="006042A5" w:rsidRDefault="008C2F6E" w:rsidP="008C2F6E">
            <w:pPr>
              <w:widowControl/>
              <w:spacing w:line="340" w:lineRule="exact"/>
              <w:ind w:firstLineChars="0" w:firstLine="0"/>
              <w:jc w:val="left"/>
              <w:rPr>
                <w:rFonts w:eastAsia="仿宋" w:cs="Times New Roman"/>
                <w:kern w:val="0"/>
                <w:sz w:val="21"/>
                <w:szCs w:val="21"/>
              </w:rPr>
            </w:pPr>
            <w:r w:rsidRPr="008C2F6E">
              <w:rPr>
                <w:rFonts w:eastAsia="仿宋" w:cs="Times New Roman"/>
                <w:kern w:val="0"/>
                <w:sz w:val="21"/>
                <w:szCs w:val="21"/>
              </w:rPr>
              <w:t>1.</w:t>
            </w:r>
            <w:r w:rsidR="006337A6" w:rsidRPr="006042A5">
              <w:rPr>
                <w:rFonts w:eastAsia="仿宋" w:cs="Times New Roman"/>
                <w:kern w:val="0"/>
                <w:sz w:val="21"/>
                <w:szCs w:val="21"/>
              </w:rPr>
              <w:t>熟悉</w:t>
            </w:r>
            <w:r w:rsidR="006E6E41" w:rsidRPr="006042A5">
              <w:rPr>
                <w:rFonts w:eastAsia="仿宋" w:cs="Times New Roman" w:hint="eastAsia"/>
                <w:kern w:val="0"/>
                <w:sz w:val="21"/>
                <w:szCs w:val="21"/>
              </w:rPr>
              <w:t>全国总工会</w:t>
            </w:r>
            <w:r w:rsidR="006337A6" w:rsidRPr="006042A5">
              <w:rPr>
                <w:rFonts w:eastAsia="仿宋" w:cs="Times New Roman"/>
                <w:kern w:val="0"/>
                <w:sz w:val="21"/>
                <w:szCs w:val="21"/>
              </w:rPr>
              <w:t>和天津市</w:t>
            </w:r>
            <w:r w:rsidR="006E6E41" w:rsidRPr="006042A5">
              <w:rPr>
                <w:rFonts w:eastAsia="仿宋" w:cs="Times New Roman" w:hint="eastAsia"/>
                <w:kern w:val="0"/>
                <w:sz w:val="21"/>
                <w:szCs w:val="21"/>
              </w:rPr>
              <w:t>工会经费收支管理</w:t>
            </w:r>
            <w:r w:rsidR="006337A6" w:rsidRPr="006042A5">
              <w:rPr>
                <w:rFonts w:eastAsia="仿宋" w:cs="Times New Roman"/>
                <w:kern w:val="0"/>
                <w:sz w:val="21"/>
                <w:szCs w:val="21"/>
              </w:rPr>
              <w:t>政策及</w:t>
            </w:r>
            <w:r w:rsidR="006E6E41" w:rsidRPr="006042A5">
              <w:rPr>
                <w:rFonts w:eastAsia="仿宋" w:cs="Times New Roman" w:hint="eastAsia"/>
                <w:kern w:val="0"/>
                <w:sz w:val="21"/>
                <w:szCs w:val="21"/>
              </w:rPr>
              <w:t>财务管理</w:t>
            </w:r>
            <w:r w:rsidR="006337A6" w:rsidRPr="006042A5">
              <w:rPr>
                <w:rFonts w:eastAsia="仿宋" w:cs="Times New Roman"/>
                <w:kern w:val="0"/>
                <w:sz w:val="21"/>
                <w:szCs w:val="21"/>
              </w:rPr>
              <w:t>等</w:t>
            </w:r>
            <w:r w:rsidR="006337A6" w:rsidRPr="008C2F6E">
              <w:rPr>
                <w:rFonts w:eastAsia="仿宋" w:cs="Times New Roman"/>
                <w:kern w:val="0"/>
                <w:sz w:val="21"/>
                <w:szCs w:val="21"/>
              </w:rPr>
              <w:t>专业知识和业务流程；</w:t>
            </w:r>
            <w:r w:rsidR="006337A6" w:rsidRPr="008C2F6E">
              <w:rPr>
                <w:rFonts w:eastAsia="仿宋" w:cs="Times New Roman"/>
                <w:kern w:val="0"/>
                <w:sz w:val="21"/>
                <w:szCs w:val="21"/>
              </w:rPr>
              <w:t xml:space="preserve">                      2.</w:t>
            </w:r>
            <w:r w:rsidR="006337A6" w:rsidRPr="008C2F6E">
              <w:rPr>
                <w:rFonts w:eastAsia="仿宋" w:cs="Times New Roman"/>
                <w:kern w:val="0"/>
                <w:sz w:val="21"/>
                <w:szCs w:val="21"/>
              </w:rPr>
              <w:t>工作思路清晰，具有一定的组织、协调、沟通和管理能力</w:t>
            </w:r>
            <w:r w:rsidR="006E6E41">
              <w:rPr>
                <w:rFonts w:eastAsia="仿宋" w:cs="Times New Roman" w:hint="eastAsia"/>
                <w:kern w:val="0"/>
                <w:sz w:val="21"/>
                <w:szCs w:val="21"/>
              </w:rPr>
              <w:t>。</w:t>
            </w:r>
            <w:r w:rsidR="006337A6" w:rsidRPr="006042A5">
              <w:rPr>
                <w:rFonts w:eastAsia="仿宋" w:cs="Times New Roman"/>
                <w:kern w:val="0"/>
                <w:sz w:val="21"/>
                <w:szCs w:val="21"/>
              </w:rPr>
              <w:t>具有较强的</w:t>
            </w:r>
            <w:r w:rsidR="006E6E41" w:rsidRPr="006042A5">
              <w:rPr>
                <w:rFonts w:eastAsia="仿宋" w:cs="Times New Roman" w:hint="eastAsia"/>
                <w:kern w:val="0"/>
                <w:sz w:val="21"/>
                <w:szCs w:val="21"/>
              </w:rPr>
              <w:t>责任心、良好的职业操守。</w:t>
            </w:r>
          </w:p>
          <w:p w:rsidR="008C2F6E" w:rsidRPr="008C2F6E" w:rsidRDefault="008C2F6E" w:rsidP="008C2F6E">
            <w:pPr>
              <w:widowControl/>
              <w:spacing w:line="340" w:lineRule="exact"/>
              <w:ind w:firstLineChars="0" w:firstLine="0"/>
              <w:jc w:val="left"/>
              <w:rPr>
                <w:rFonts w:eastAsia="仿宋" w:cs="Times New Roman"/>
                <w:kern w:val="0"/>
                <w:sz w:val="21"/>
                <w:szCs w:val="21"/>
              </w:rPr>
            </w:pPr>
            <w:r w:rsidRPr="008C2F6E">
              <w:rPr>
                <w:rFonts w:eastAsia="仿宋" w:cs="Times New Roman"/>
                <w:kern w:val="0"/>
                <w:sz w:val="21"/>
                <w:szCs w:val="21"/>
              </w:rPr>
              <w:t>3.</w:t>
            </w:r>
            <w:r w:rsidR="006E6E41">
              <w:rPr>
                <w:rFonts w:eastAsia="仿宋" w:cs="Times New Roman" w:hint="eastAsia"/>
                <w:kern w:val="0"/>
                <w:sz w:val="21"/>
                <w:szCs w:val="21"/>
              </w:rPr>
              <w:t>具有</w:t>
            </w:r>
            <w:r w:rsidR="006E6E41" w:rsidRPr="006042A5">
              <w:rPr>
                <w:rFonts w:eastAsia="仿宋" w:cs="Times New Roman" w:hint="eastAsia"/>
                <w:kern w:val="0"/>
                <w:sz w:val="21"/>
                <w:szCs w:val="21"/>
              </w:rPr>
              <w:t>中级会计及以上</w:t>
            </w:r>
            <w:r w:rsidR="006E6E41">
              <w:rPr>
                <w:rFonts w:eastAsia="仿宋" w:cs="Times New Roman" w:hint="eastAsia"/>
                <w:kern w:val="0"/>
                <w:sz w:val="21"/>
                <w:szCs w:val="21"/>
              </w:rPr>
              <w:t>职称</w:t>
            </w:r>
            <w:r w:rsidRPr="008C2F6E">
              <w:rPr>
                <w:rFonts w:eastAsia="仿宋" w:cs="Times New Roman"/>
                <w:kern w:val="0"/>
                <w:sz w:val="21"/>
                <w:szCs w:val="21"/>
              </w:rPr>
              <w:t>优先。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7A6" w:rsidRPr="008C2F6E" w:rsidRDefault="006337A6" w:rsidP="001917A5">
            <w:pPr>
              <w:widowControl/>
              <w:spacing w:line="340" w:lineRule="exact"/>
              <w:ind w:firstLineChars="0" w:firstLine="0"/>
              <w:jc w:val="left"/>
              <w:rPr>
                <w:rFonts w:eastAsiaTheme="minorEastAsia" w:cs="Times New Roman"/>
                <w:kern w:val="0"/>
                <w:sz w:val="15"/>
                <w:szCs w:val="15"/>
              </w:rPr>
            </w:pPr>
            <w:r w:rsidRPr="008C2F6E">
              <w:rPr>
                <w:rFonts w:eastAsia="仿宋" w:cs="Times New Roman"/>
                <w:kern w:val="0"/>
                <w:sz w:val="21"/>
                <w:szCs w:val="21"/>
              </w:rPr>
              <w:t>时间计算截止至</w:t>
            </w:r>
            <w:r w:rsidRPr="008C2F6E">
              <w:rPr>
                <w:rFonts w:eastAsia="仿宋" w:cs="Times New Roman"/>
                <w:kern w:val="0"/>
                <w:sz w:val="21"/>
                <w:szCs w:val="21"/>
              </w:rPr>
              <w:t>2024</w:t>
            </w:r>
            <w:r w:rsidRPr="008C2F6E">
              <w:rPr>
                <w:rFonts w:eastAsia="仿宋" w:cs="Times New Roman"/>
                <w:kern w:val="0"/>
                <w:sz w:val="21"/>
                <w:szCs w:val="21"/>
              </w:rPr>
              <w:t>年</w:t>
            </w:r>
            <w:r w:rsidRPr="008C2F6E">
              <w:rPr>
                <w:rFonts w:eastAsia="仿宋" w:cs="Times New Roman"/>
                <w:kern w:val="0"/>
                <w:sz w:val="21"/>
                <w:szCs w:val="21"/>
              </w:rPr>
              <w:t>12</w:t>
            </w:r>
            <w:r w:rsidRPr="008C2F6E">
              <w:rPr>
                <w:rFonts w:eastAsia="仿宋" w:cs="Times New Roman"/>
                <w:kern w:val="0"/>
                <w:sz w:val="21"/>
                <w:szCs w:val="21"/>
              </w:rPr>
              <w:t>月</w:t>
            </w:r>
            <w:r w:rsidRPr="008C2F6E">
              <w:rPr>
                <w:rFonts w:eastAsia="仿宋" w:cs="Times New Roman"/>
                <w:kern w:val="0"/>
                <w:sz w:val="21"/>
                <w:szCs w:val="21"/>
              </w:rPr>
              <w:t>31</w:t>
            </w:r>
            <w:r w:rsidRPr="008C2F6E">
              <w:rPr>
                <w:rFonts w:eastAsia="仿宋" w:cs="Times New Roman"/>
                <w:kern w:val="0"/>
                <w:sz w:val="21"/>
                <w:szCs w:val="21"/>
              </w:rPr>
              <w:t>日</w:t>
            </w:r>
          </w:p>
        </w:tc>
      </w:tr>
    </w:tbl>
    <w:p w:rsidR="00AD6693" w:rsidRDefault="00AD6693">
      <w:pPr>
        <w:ind w:firstLine="480"/>
        <w:jc w:val="center"/>
        <w:rPr>
          <w:rFonts w:eastAsiaTheme="minorEastAsia"/>
          <w:sz w:val="24"/>
        </w:rPr>
      </w:pPr>
    </w:p>
    <w:sectPr w:rsidR="00AD66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C14" w:rsidRDefault="00972C14">
      <w:pPr>
        <w:spacing w:line="240" w:lineRule="auto"/>
        <w:ind w:firstLine="640"/>
      </w:pPr>
      <w:r>
        <w:separator/>
      </w:r>
    </w:p>
  </w:endnote>
  <w:endnote w:type="continuationSeparator" w:id="0">
    <w:p w:rsidR="00972C14" w:rsidRDefault="00972C14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693" w:rsidRDefault="00AD6693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693" w:rsidRDefault="001F6F1D">
    <w:pPr>
      <w:pStyle w:val="a3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4B370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086485" cy="373380"/>
              <wp:effectExtent l="0" t="0" r="0" b="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6485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693" w:rsidRDefault="00575C8A">
                          <w:pPr>
                            <w:pStyle w:val="a3"/>
                            <w:ind w:firstLine="360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1F6F1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fldSimple w:instr=" NUMPAGES  \* MERGEFORMAT ">
                            <w:r w:rsidR="001F6F1D">
                              <w:rPr>
                                <w:noProof/>
                              </w:rPr>
                              <w:t>1</w:t>
                            </w:r>
                          </w:fldSimple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4B3702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left:0;text-align:left;margin-left:0;margin-top:0;width:85.55pt;height:29.4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mKyrQIAAKoFAAAOAAAAZHJzL2Uyb0RvYy54bWysVG1vmzAQ/j5p/8Hyd4pJSAKopGpDmCZ1&#10;L1K7H+CACdbARrYb6Kb9951NSNL2y7SND9Zhn5+75+7xXd8MbYMOTGkuRYqDK4IRE4Usudin+Ntj&#10;7kUYaUNFSRspWIqfmcY36/fvrvsuYTNZy6ZkCgGI0Enfpbg2pkt8Xxc1a6m+kh0TcFhJ1VIDv2rv&#10;l4r2gN42/oyQpd9LVXZKFkxr2M3GQ7x2+FXFCvOlqjQzqEkx5Gbcqty6s6u/vqbJXtGu5sUxDfoX&#10;WbSUCwh6gsqooehJ8TdQLS+U1LIyV4VsfVlVvGCOA7AJyCs2DzXtmOMCxdHdqUz6/8EWnw9fFeIl&#10;9A4jQVto0SMbDLqTAwrIbGEL1Hc6Ab+HDjzNACfW2ZLV3b0svmsk5KamYs9ulZJ9zWgJCQb2pn9x&#10;dcTRFmTXf5IlRKJPRjqgoVKtBYR6IECHRj2fmmOzKWxIEi3DaIFRAWfz1Xweue75NJlud0qbD0y2&#10;yBopVtB8h04P99rYbGgyudhgQua8aZwAGvFiAxzHHYgNV+2ZzcL182dM4m20jUIvnC23XkiyzLvN&#10;N6G3zIPVIptnm00W/LJxgzCpeVkyYcNM2grCP+vdUeWjKk7q0rLhpYWzKWm1320ahQ4UtJ27z9Uc&#10;Ts5u/ss0XBGAyytKwSwkd7PYy5fRygvzcOHFKxJ5JIjv4iUJ4zDLX1K654L9OyXUpzhegMgcnXPS&#10;r7gR973lRpOWG5geDW9THJ2caGIluBWla62hvBnti1LY9M+lgHZPjXaCtRod1WqG3QAoVsU7WT6D&#10;dJUEZYE+YeSBUUv1A6MexkeKBcw3jJqPAsRvJ81kqMnYTQYVBVxMscFoNDdmnEhPneL7GnCn53UL&#10;DyTnTrvnHI7PCgaCo3AcXnbiXP47r/OIXf8GAAD//wMAUEsDBBQABgAIAAAAIQA+tPQF2AAAAAQB&#10;AAAPAAAAZHJzL2Rvd25yZXYueG1sTI/BasMwEETvhf6D2EJvjexCG+NaDiHQS29NS6G3jbWxTKSV&#10;kRTH/vsqvbSXhWGGmbfNZnZWTBTi4FlBuSpAEHdeD9wr+Px4fahAxISs0XomBQtF2LS3Nw3W2l/4&#10;naZ96kUu4VijApPSWEsZO0MO48qPxNk7+uAwZRl6qQNecrmz8rEonqXDgfOCwZF2hrrT/uwUrOcv&#10;T2OkHX0fpy6YYans26LU/d28fQGRaE5/YbjiZ3RoM9PBn1lHYRXkR9LvvXrrsgRxUPBUVSDbRv6H&#10;b38AAAD//wMAUEsBAi0AFAAGAAgAAAAhALaDOJL+AAAA4QEAABMAAAAAAAAAAAAAAAAAAAAAAFtD&#10;b250ZW50X1R5cGVzXS54bWxQSwECLQAUAAYACAAAACEAOP0h/9YAAACUAQAACwAAAAAAAAAAAAAA&#10;AAAvAQAAX3JlbHMvLnJlbHNQSwECLQAUAAYACAAAACEArx5isq0CAACqBQAADgAAAAAAAAAAAAAA&#10;AAAuAgAAZHJzL2Uyb0RvYy54bWxQSwECLQAUAAYACAAAACEAPrT0BdgAAAAEAQAADwAAAAAAAAAA&#10;AAAAAAAHBQAAZHJzL2Rvd25yZXYueG1sUEsFBgAAAAAEAAQA8wAAAAwGAAAAAA==&#10;" filled="f" stroked="f">
              <v:textbox style="mso-fit-shape-to-text:t" inset="0,0,0,0">
                <w:txbxContent>
                  <w:p w:rsidR="00AD6693" w:rsidRDefault="00575C8A">
                    <w:pPr>
                      <w:pStyle w:val="a3"/>
                      <w:ind w:firstLine="360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1F6F1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fldSimple w:instr=" NUMPAGES  \* MERGEFORMAT ">
                      <w:r w:rsidR="001F6F1D">
                        <w:rPr>
                          <w:noProof/>
                        </w:rPr>
                        <w:t>1</w:t>
                      </w:r>
                    </w:fldSimple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693" w:rsidRDefault="00AD6693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C14" w:rsidRDefault="00972C14">
      <w:pPr>
        <w:spacing w:line="240" w:lineRule="auto"/>
        <w:ind w:firstLine="640"/>
      </w:pPr>
      <w:r>
        <w:separator/>
      </w:r>
    </w:p>
  </w:footnote>
  <w:footnote w:type="continuationSeparator" w:id="0">
    <w:p w:rsidR="00972C14" w:rsidRDefault="00972C14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693" w:rsidRDefault="00AD6693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693" w:rsidRDefault="00AD6693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693" w:rsidRDefault="00AD6693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005FD"/>
    <w:multiLevelType w:val="hybridMultilevel"/>
    <w:tmpl w:val="D51A06A6"/>
    <w:lvl w:ilvl="0" w:tplc="B2A888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dhNjMxZGM0ZmE4M2I5MDAyNmFkOTJiNTBlZTExN2YifQ=="/>
  </w:docVars>
  <w:rsids>
    <w:rsidRoot w:val="00E8080B"/>
    <w:rsid w:val="D8D9E968"/>
    <w:rsid w:val="000D008B"/>
    <w:rsid w:val="000E7DA2"/>
    <w:rsid w:val="001917A5"/>
    <w:rsid w:val="001C0A70"/>
    <w:rsid w:val="001F6F1D"/>
    <w:rsid w:val="00276196"/>
    <w:rsid w:val="002954A7"/>
    <w:rsid w:val="00366EFA"/>
    <w:rsid w:val="00384830"/>
    <w:rsid w:val="003A463A"/>
    <w:rsid w:val="003B20EF"/>
    <w:rsid w:val="00405A3B"/>
    <w:rsid w:val="004936CC"/>
    <w:rsid w:val="004B642A"/>
    <w:rsid w:val="004C5C3F"/>
    <w:rsid w:val="00575C8A"/>
    <w:rsid w:val="00584A8D"/>
    <w:rsid w:val="005F4A51"/>
    <w:rsid w:val="006042A5"/>
    <w:rsid w:val="00604B96"/>
    <w:rsid w:val="006337A6"/>
    <w:rsid w:val="0065442D"/>
    <w:rsid w:val="006C3B1E"/>
    <w:rsid w:val="006E34FF"/>
    <w:rsid w:val="006E6E41"/>
    <w:rsid w:val="0073398F"/>
    <w:rsid w:val="00740E80"/>
    <w:rsid w:val="007A408D"/>
    <w:rsid w:val="007D7449"/>
    <w:rsid w:val="00835ACE"/>
    <w:rsid w:val="0084189F"/>
    <w:rsid w:val="00846C4D"/>
    <w:rsid w:val="008C2F6E"/>
    <w:rsid w:val="00972C14"/>
    <w:rsid w:val="00A25633"/>
    <w:rsid w:val="00A36BDB"/>
    <w:rsid w:val="00A541DB"/>
    <w:rsid w:val="00A572A9"/>
    <w:rsid w:val="00A63582"/>
    <w:rsid w:val="00A93926"/>
    <w:rsid w:val="00AD6693"/>
    <w:rsid w:val="00AE1898"/>
    <w:rsid w:val="00AE5D40"/>
    <w:rsid w:val="00AF0131"/>
    <w:rsid w:val="00B1188A"/>
    <w:rsid w:val="00C67FAF"/>
    <w:rsid w:val="00C95E32"/>
    <w:rsid w:val="00CA6C96"/>
    <w:rsid w:val="00D41D8D"/>
    <w:rsid w:val="00D46DC5"/>
    <w:rsid w:val="00D72082"/>
    <w:rsid w:val="00D772D5"/>
    <w:rsid w:val="00DB5EF2"/>
    <w:rsid w:val="00E23AC9"/>
    <w:rsid w:val="00E8080B"/>
    <w:rsid w:val="00EA4F46"/>
    <w:rsid w:val="00ED02ED"/>
    <w:rsid w:val="00EF1503"/>
    <w:rsid w:val="00EF56C2"/>
    <w:rsid w:val="00F536AF"/>
    <w:rsid w:val="00FE6992"/>
    <w:rsid w:val="051169AB"/>
    <w:rsid w:val="2BB37649"/>
    <w:rsid w:val="4D771F93"/>
    <w:rsid w:val="54EF286A"/>
    <w:rsid w:val="5AD641D8"/>
    <w:rsid w:val="5BA97CA8"/>
    <w:rsid w:val="61A8681F"/>
    <w:rsid w:val="68416F3C"/>
    <w:rsid w:val="6A965E02"/>
    <w:rsid w:val="6BFEA396"/>
    <w:rsid w:val="6FB775D5"/>
    <w:rsid w:val="7BDCB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161D71-8611-4A70-9294-9D754606A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588" w:lineRule="exact"/>
      <w:ind w:firstLineChars="200" w:firstLine="200"/>
      <w:jc w:val="both"/>
    </w:pPr>
    <w:rPr>
      <w:rFonts w:ascii="Times New Roman" w:eastAsia="仿宋_GB2312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5">
    <w:name w:val="List Paragraph"/>
    <w:basedOn w:val="a"/>
    <w:uiPriority w:val="99"/>
    <w:rsid w:val="008C2F6E"/>
    <w:pPr>
      <w:ind w:firstLine="420"/>
    </w:pPr>
  </w:style>
  <w:style w:type="paragraph" w:styleId="a6">
    <w:name w:val="Balloon Text"/>
    <w:basedOn w:val="a"/>
    <w:link w:val="a7"/>
    <w:uiPriority w:val="99"/>
    <w:semiHidden/>
    <w:unhideWhenUsed/>
    <w:rsid w:val="00D41D8D"/>
    <w:pPr>
      <w:spacing w:line="240" w:lineRule="auto"/>
    </w:pPr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D41D8D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赵磊</cp:lastModifiedBy>
  <cp:revision>2</cp:revision>
  <cp:lastPrinted>2024-12-16T07:58:00Z</cp:lastPrinted>
  <dcterms:created xsi:type="dcterms:W3CDTF">2025-02-05T01:47:00Z</dcterms:created>
  <dcterms:modified xsi:type="dcterms:W3CDTF">2025-02-05T01:47:00Z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768A30A1AEAB936DFDCD13645454F8B3_42</vt:lpwstr>
  </property>
</Properties>
</file>